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C0" w:rsidRPr="00411753" w:rsidRDefault="00411753" w:rsidP="00411753">
      <w:pPr>
        <w:jc w:val="center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11753">
        <w:rPr>
          <w:rFonts w:hint="cs"/>
          <w:b/>
          <w:bCs/>
          <w:sz w:val="32"/>
          <w:szCs w:val="32"/>
          <w:rtl/>
          <w:lang w:bidi="fa-IR"/>
        </w:rPr>
        <w:t>چارت کارشناسی ارشد مهندسی مکانیک</w:t>
      </w:r>
      <w:r w:rsidR="00A02B84">
        <w:rPr>
          <w:rFonts w:hint="cs"/>
          <w:b/>
          <w:bCs/>
          <w:sz w:val="32"/>
          <w:szCs w:val="32"/>
          <w:rtl/>
          <w:lang w:bidi="fa-IR"/>
        </w:rPr>
        <w:t xml:space="preserve"> ( گرایش تبدیل انرژی )</w:t>
      </w:r>
    </w:p>
    <w:tbl>
      <w:tblPr>
        <w:tblpPr w:leftFromText="180" w:rightFromText="180" w:horzAnchor="margin" w:tblpXSpec="center" w:tblpY="900"/>
        <w:bidiVisual/>
        <w:tblW w:w="4560" w:type="dxa"/>
        <w:tblLook w:val="04A0" w:firstRow="1" w:lastRow="0" w:firstColumn="1" w:lastColumn="0" w:noHBand="0" w:noVBand="1"/>
      </w:tblPr>
      <w:tblGrid>
        <w:gridCol w:w="2760"/>
        <w:gridCol w:w="1800"/>
      </w:tblGrid>
      <w:tr w:rsidR="00411753" w:rsidRPr="00411753" w:rsidTr="00411753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نام</w:t>
            </w: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درس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تعداد واحد</w:t>
            </w:r>
          </w:p>
        </w:tc>
      </w:tr>
      <w:tr w:rsidR="00411753" w:rsidRPr="00411753" w:rsidTr="0041175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ریاضی پیشرفته1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411753" w:rsidRPr="00411753" w:rsidTr="0041175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ترمودینامیک پیشرفته1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411753" w:rsidRPr="00411753" w:rsidTr="0041175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مکانیک سیالات پیشرفته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</w:tbl>
    <w:p w:rsidR="00411753" w:rsidRDefault="00411753" w:rsidP="0041175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اول</w:t>
      </w:r>
    </w:p>
    <w:p w:rsidR="00411753" w:rsidRDefault="00411753">
      <w:pPr>
        <w:rPr>
          <w:rtl/>
          <w:lang w:bidi="fa-IR"/>
        </w:rPr>
      </w:pPr>
    </w:p>
    <w:p w:rsidR="00411753" w:rsidRPr="00411753" w:rsidRDefault="00411753" w:rsidP="00411753">
      <w:pPr>
        <w:rPr>
          <w:rtl/>
          <w:lang w:bidi="fa-IR"/>
        </w:rPr>
      </w:pPr>
    </w:p>
    <w:p w:rsidR="00411753" w:rsidRDefault="00411753" w:rsidP="00411753">
      <w:pPr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دوم</w:t>
      </w:r>
    </w:p>
    <w:tbl>
      <w:tblPr>
        <w:bidiVisual/>
        <w:tblW w:w="4626" w:type="dxa"/>
        <w:tblInd w:w="2364" w:type="dxa"/>
        <w:tblLook w:val="04A0" w:firstRow="1" w:lastRow="0" w:firstColumn="1" w:lastColumn="0" w:noHBand="0" w:noVBand="1"/>
      </w:tblPr>
      <w:tblGrid>
        <w:gridCol w:w="3156"/>
        <w:gridCol w:w="1470"/>
      </w:tblGrid>
      <w:tr w:rsidR="00411753" w:rsidRPr="00411753" w:rsidTr="00411753">
        <w:trPr>
          <w:trHeight w:val="3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تعداد واحد</w:t>
            </w:r>
          </w:p>
        </w:tc>
      </w:tr>
      <w:tr w:rsidR="00411753" w:rsidRPr="00411753" w:rsidTr="00411753">
        <w:trPr>
          <w:trHeight w:val="3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سمینار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411753" w:rsidRPr="00411753" w:rsidTr="00411753">
        <w:trPr>
          <w:trHeight w:val="3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انتقال حرارت هدایت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411753" w:rsidRPr="00411753" w:rsidTr="00411753">
        <w:trPr>
          <w:trHeight w:val="3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انتقال حرارت جا به جایی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411753" w:rsidRPr="00411753" w:rsidTr="00411753">
        <w:trPr>
          <w:trHeight w:val="305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محاسبات عددی پیشرفته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</w:tbl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سوم</w:t>
      </w:r>
    </w:p>
    <w:tbl>
      <w:tblPr>
        <w:bidiVisual/>
        <w:tblW w:w="4643" w:type="dxa"/>
        <w:tblInd w:w="2349" w:type="dxa"/>
        <w:tblLook w:val="04A0" w:firstRow="1" w:lastRow="0" w:firstColumn="1" w:lastColumn="0" w:noHBand="0" w:noVBand="1"/>
      </w:tblPr>
      <w:tblGrid>
        <w:gridCol w:w="3476"/>
        <w:gridCol w:w="1167"/>
      </w:tblGrid>
      <w:tr w:rsidR="00411753" w:rsidRPr="00411753" w:rsidTr="00411753">
        <w:trPr>
          <w:trHeight w:val="35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تعداد واحد</w:t>
            </w:r>
          </w:p>
        </w:tc>
      </w:tr>
      <w:tr w:rsidR="00411753" w:rsidRPr="00411753" w:rsidTr="00411753">
        <w:trPr>
          <w:trHeight w:val="35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سوخت و احتراق پیشرفته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411753" w:rsidRPr="00411753" w:rsidTr="00411753">
        <w:trPr>
          <w:trHeight w:val="35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مباحث منتخب در انتقال حرارت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</w:tbl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</w:p>
    <w:p w:rsidR="00411753" w:rsidRDefault="00411753" w:rsidP="0041175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چهارم</w:t>
      </w:r>
    </w:p>
    <w:tbl>
      <w:tblPr>
        <w:bidiVisual/>
        <w:tblW w:w="4685" w:type="dxa"/>
        <w:tblInd w:w="2334" w:type="dxa"/>
        <w:tblLook w:val="04A0" w:firstRow="1" w:lastRow="0" w:firstColumn="1" w:lastColumn="0" w:noHBand="0" w:noVBand="1"/>
      </w:tblPr>
      <w:tblGrid>
        <w:gridCol w:w="3166"/>
        <w:gridCol w:w="1519"/>
      </w:tblGrid>
      <w:tr w:rsidR="00411753" w:rsidRPr="00411753" w:rsidTr="00411753">
        <w:trPr>
          <w:trHeight w:val="45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تعداد واحد</w:t>
            </w:r>
          </w:p>
        </w:tc>
      </w:tr>
      <w:tr w:rsidR="00411753" w:rsidRPr="00411753" w:rsidTr="00411753">
        <w:trPr>
          <w:trHeight w:val="452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پایان نامه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11753" w:rsidRPr="00411753" w:rsidRDefault="00411753" w:rsidP="004117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1175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</w:tbl>
    <w:p w:rsidR="00411753" w:rsidRDefault="00411753" w:rsidP="00411753">
      <w:pPr>
        <w:jc w:val="center"/>
        <w:rPr>
          <w:rtl/>
          <w:lang w:bidi="fa-IR"/>
        </w:rPr>
      </w:pPr>
    </w:p>
    <w:p w:rsidR="00A02B84" w:rsidRPr="00A02B84" w:rsidRDefault="00A02B84" w:rsidP="00411753">
      <w:pPr>
        <w:jc w:val="center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</w:t>
      </w:r>
      <w:r w:rsidRPr="00A02B84">
        <w:rPr>
          <w:rFonts w:hint="cs"/>
          <w:b/>
          <w:bCs/>
          <w:rtl/>
          <w:lang w:bidi="fa-IR"/>
        </w:rPr>
        <w:t xml:space="preserve"> جمع کل : </w:t>
      </w:r>
      <w:r w:rsidRPr="00E81ADD">
        <w:rPr>
          <w:rFonts w:hint="cs"/>
          <w:b/>
          <w:bCs/>
          <w:highlight w:val="yellow"/>
          <w:rtl/>
          <w:lang w:bidi="fa-IR"/>
        </w:rPr>
        <w:t>32 واحد</w:t>
      </w:r>
    </w:p>
    <w:p w:rsidR="00AF40B2" w:rsidRDefault="00AF40B2" w:rsidP="00411753">
      <w:pPr>
        <w:jc w:val="center"/>
        <w:rPr>
          <w:rtl/>
          <w:lang w:bidi="fa-IR"/>
        </w:rPr>
      </w:pPr>
    </w:p>
    <w:p w:rsidR="00AF40B2" w:rsidRPr="00094A2F" w:rsidRDefault="00094A2F" w:rsidP="00094A2F">
      <w:pPr>
        <w:tabs>
          <w:tab w:val="left" w:pos="1830"/>
          <w:tab w:val="right" w:pos="9360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094A2F">
        <w:rPr>
          <w:rFonts w:cs="B Nazanin"/>
          <w:b/>
          <w:bCs/>
          <w:sz w:val="36"/>
          <w:szCs w:val="36"/>
          <w:rtl/>
          <w:lang w:bidi="fa-IR"/>
        </w:rPr>
        <w:tab/>
      </w:r>
      <w:r w:rsidRPr="00094A2F">
        <w:rPr>
          <w:rFonts w:cs="B Nazanin"/>
          <w:b/>
          <w:bCs/>
          <w:sz w:val="36"/>
          <w:szCs w:val="36"/>
          <w:rtl/>
          <w:lang w:bidi="fa-IR"/>
        </w:rPr>
        <w:tab/>
      </w:r>
      <w:r w:rsidR="00DB4FB4" w:rsidRPr="00094A2F">
        <w:rPr>
          <w:rFonts w:cs="B Nazanin" w:hint="cs"/>
          <w:b/>
          <w:bCs/>
          <w:sz w:val="36"/>
          <w:szCs w:val="36"/>
          <w:rtl/>
          <w:lang w:bidi="fa-IR"/>
        </w:rPr>
        <w:t>*</w:t>
      </w:r>
      <w:r w:rsidR="00DB4FB4" w:rsidRPr="00094A2F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AF40B2" w:rsidRPr="00094A2F">
        <w:rPr>
          <w:rFonts w:cs="B Nazanin" w:hint="cs"/>
          <w:b/>
          <w:bCs/>
          <w:sz w:val="28"/>
          <w:szCs w:val="28"/>
          <w:rtl/>
          <w:lang w:bidi="fa-IR"/>
        </w:rPr>
        <w:t>برای دانشجویان با رشته های غیر مرتبط 4 واحد دروس جبرانی ارائه می گردد</w:t>
      </w:r>
      <w:r w:rsidR="00D7609E" w:rsidRPr="00094A2F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sectPr w:rsidR="00AF40B2" w:rsidRPr="00094A2F" w:rsidSect="00094A2F">
      <w:pgSz w:w="12240" w:h="15840"/>
      <w:pgMar w:top="1440" w:right="1041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3"/>
    <w:rsid w:val="00094A2F"/>
    <w:rsid w:val="002854FA"/>
    <w:rsid w:val="00411753"/>
    <w:rsid w:val="00775B7E"/>
    <w:rsid w:val="009D2ABA"/>
    <w:rsid w:val="00A02B84"/>
    <w:rsid w:val="00AF40B2"/>
    <w:rsid w:val="00D57DC0"/>
    <w:rsid w:val="00D7609E"/>
    <w:rsid w:val="00DB4FB4"/>
    <w:rsid w:val="00E81ADD"/>
    <w:rsid w:val="00F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CD0ED-BD99-4325-B509-B0E5A81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almahdi</cp:lastModifiedBy>
  <cp:revision>2</cp:revision>
  <cp:lastPrinted>2018-07-18T07:13:00Z</cp:lastPrinted>
  <dcterms:created xsi:type="dcterms:W3CDTF">2018-07-21T04:30:00Z</dcterms:created>
  <dcterms:modified xsi:type="dcterms:W3CDTF">2018-07-21T04:30:00Z</dcterms:modified>
</cp:coreProperties>
</file>