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18" w:rsidRPr="004A22C4" w:rsidRDefault="00D70F18" w:rsidP="00D70F1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center"/>
        <w:rPr>
          <w:rFonts w:cs="B Esfehan"/>
          <w:sz w:val="24"/>
          <w:szCs w:val="24"/>
          <w:rtl/>
          <w:lang w:bidi="fa-IR"/>
        </w:rPr>
      </w:pPr>
      <w:r w:rsidRPr="004A22C4">
        <w:rPr>
          <w:rFonts w:cs="B Esfehan" w:hint="cs"/>
          <w:sz w:val="24"/>
          <w:szCs w:val="24"/>
          <w:rtl/>
          <w:lang w:bidi="fa-IR"/>
        </w:rPr>
        <w:t>برنامه های درسی دو ساله کارشناسی ارشد مدیریت بازرگانی گرایش بازار یابی</w:t>
      </w:r>
      <w:r w:rsidR="00A309AE">
        <w:rPr>
          <w:rFonts w:cs="B Esfehan" w:hint="cs"/>
          <w:sz w:val="24"/>
          <w:szCs w:val="24"/>
          <w:rtl/>
          <w:lang w:bidi="fa-IR"/>
        </w:rPr>
        <w:t xml:space="preserve"> </w:t>
      </w:r>
      <w:r w:rsidR="00A309AE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="00A309AE">
        <w:rPr>
          <w:rFonts w:cs="B Esfehan" w:hint="cs"/>
          <w:sz w:val="24"/>
          <w:szCs w:val="24"/>
          <w:rtl/>
          <w:lang w:bidi="fa-IR"/>
        </w:rPr>
        <w:t>موسسه آموزش عالی پیروزان</w:t>
      </w:r>
    </w:p>
    <w:p w:rsidR="00D70F18" w:rsidRPr="004A22C4" w:rsidRDefault="00D70F18" w:rsidP="00D70F18">
      <w:pPr>
        <w:tabs>
          <w:tab w:val="left" w:pos="6840"/>
        </w:tabs>
        <w:bidi/>
        <w:rPr>
          <w:rFonts w:cs="B Farnaz"/>
          <w:b/>
          <w:bCs/>
          <w:sz w:val="18"/>
          <w:szCs w:val="18"/>
        </w:rPr>
      </w:pPr>
      <w:r w:rsidRPr="004A22C4">
        <w:rPr>
          <w:rFonts w:cs="B Farnaz" w:hint="cs"/>
          <w:b/>
          <w:bCs/>
          <w:sz w:val="18"/>
          <w:szCs w:val="18"/>
          <w:rtl/>
        </w:rPr>
        <w:t xml:space="preserve"> ترم اول</w:t>
      </w:r>
      <w:r w:rsidRPr="004A22C4">
        <w:rPr>
          <w:rFonts w:cs="B Farnaz"/>
          <w:b/>
          <w:bCs/>
          <w:sz w:val="18"/>
          <w:szCs w:val="18"/>
          <w:rtl/>
        </w:rPr>
        <w:tab/>
      </w:r>
      <w:r w:rsidRPr="004A22C4">
        <w:rPr>
          <w:rFonts w:cs="B Farnaz" w:hint="cs"/>
          <w:b/>
          <w:bCs/>
          <w:sz w:val="18"/>
          <w:szCs w:val="18"/>
          <w:rtl/>
        </w:rPr>
        <w:t xml:space="preserve">ترم دوم </w:t>
      </w:r>
    </w:p>
    <w:tbl>
      <w:tblPr>
        <w:tblStyle w:val="TableGrid"/>
        <w:bidiVisual/>
        <w:tblW w:w="10709" w:type="dxa"/>
        <w:tblInd w:w="-486" w:type="dxa"/>
        <w:tblLook w:val="04A0" w:firstRow="1" w:lastRow="0" w:firstColumn="1" w:lastColumn="0" w:noHBand="0" w:noVBand="1"/>
      </w:tblPr>
      <w:tblGrid>
        <w:gridCol w:w="675"/>
        <w:gridCol w:w="1925"/>
        <w:gridCol w:w="503"/>
        <w:gridCol w:w="332"/>
        <w:gridCol w:w="877"/>
        <w:gridCol w:w="949"/>
        <w:gridCol w:w="600"/>
        <w:gridCol w:w="2195"/>
        <w:gridCol w:w="355"/>
        <w:gridCol w:w="499"/>
        <w:gridCol w:w="1060"/>
        <w:gridCol w:w="14"/>
        <w:gridCol w:w="725"/>
      </w:tblGrid>
      <w:tr w:rsidR="004A22C4" w:rsidRPr="004A22C4" w:rsidTr="004A22C4">
        <w:trPr>
          <w:trHeight w:val="34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شماره درس</w:t>
            </w:r>
          </w:p>
        </w:tc>
        <w:tc>
          <w:tcPr>
            <w:tcW w:w="1928" w:type="dxa"/>
            <w:vMerge w:val="restart"/>
            <w:tcBorders>
              <w:top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82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878" w:type="dxa"/>
            <w:tcBorders>
              <w:top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9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شماره درس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061" w:type="dxa"/>
            <w:tcBorders>
              <w:top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73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</w:tr>
      <w:tr w:rsidR="004A22C4" w:rsidRPr="004A22C4" w:rsidTr="004A22C4">
        <w:trPr>
          <w:trHeight w:val="345"/>
        </w:trPr>
        <w:tc>
          <w:tcPr>
            <w:tcW w:w="675" w:type="dxa"/>
            <w:vMerge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28" w:type="dxa"/>
            <w:vMerge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ع</w:t>
            </w:r>
          </w:p>
        </w:tc>
        <w:tc>
          <w:tcPr>
            <w:tcW w:w="87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50" w:type="dxa"/>
            <w:vMerge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99" w:type="dxa"/>
            <w:vMerge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</w:t>
            </w:r>
          </w:p>
        </w:tc>
        <w:tc>
          <w:tcPr>
            <w:tcW w:w="4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ع</w:t>
            </w:r>
          </w:p>
        </w:tc>
        <w:tc>
          <w:tcPr>
            <w:tcW w:w="1075" w:type="dxa"/>
            <w:gridSpan w:val="2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4A22C4" w:rsidRPr="004A22C4" w:rsidTr="004A22C4">
        <w:trPr>
          <w:trHeight w:hRule="exact" w:val="658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2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2C4">
              <w:rPr>
                <w:rFonts w:cs="B Nazanin" w:hint="cs"/>
                <w:b/>
                <w:bCs/>
                <w:sz w:val="20"/>
                <w:szCs w:val="20"/>
                <w:rtl/>
              </w:rPr>
              <w:t>مبانی سازمان ومدیریت</w:t>
            </w:r>
          </w:p>
        </w:tc>
        <w:tc>
          <w:tcPr>
            <w:tcW w:w="504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جبرانی</w:t>
            </w:r>
          </w:p>
        </w:tc>
        <w:tc>
          <w:tcPr>
            <w:tcW w:w="950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9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منابع انسانی پیشرفته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72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A22C4" w:rsidRPr="004A22C4" w:rsidTr="004A22C4">
        <w:trPr>
          <w:trHeight w:hRule="exact" w:val="523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2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منابع انسانی</w:t>
            </w:r>
          </w:p>
        </w:tc>
        <w:tc>
          <w:tcPr>
            <w:tcW w:w="504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جبرانی</w:t>
            </w:r>
          </w:p>
        </w:tc>
        <w:tc>
          <w:tcPr>
            <w:tcW w:w="950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9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روش شناسی پژوهش های کیفی و آمیخته در مدیریت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اصلی</w:t>
            </w:r>
          </w:p>
        </w:tc>
        <w:tc>
          <w:tcPr>
            <w:tcW w:w="72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A22C4" w:rsidRPr="004A22C4" w:rsidTr="004A22C4">
        <w:trPr>
          <w:trHeight w:hRule="exact" w:val="640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2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نظریه های سازمان و مدیریت پیشرفته</w:t>
            </w:r>
          </w:p>
        </w:tc>
        <w:tc>
          <w:tcPr>
            <w:tcW w:w="504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950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9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بازار یابیو مدیریت بازار پیشرفته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اصلی</w:t>
            </w:r>
          </w:p>
        </w:tc>
        <w:tc>
          <w:tcPr>
            <w:tcW w:w="72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A22C4" w:rsidRPr="004A22C4" w:rsidTr="004A22C4">
        <w:trPr>
          <w:trHeight w:hRule="exact" w:val="532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2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تحلیل آماری</w:t>
            </w:r>
          </w:p>
        </w:tc>
        <w:tc>
          <w:tcPr>
            <w:tcW w:w="504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950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9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استراتژیک بازاریابی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72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A22C4" w:rsidRPr="004A22C4" w:rsidTr="004A22C4">
        <w:trPr>
          <w:trHeight w:val="512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2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استراتژیک</w:t>
            </w:r>
          </w:p>
        </w:tc>
        <w:tc>
          <w:tcPr>
            <w:tcW w:w="504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950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9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ارتباط مشتری و عملکرد بازاریابی</w:t>
            </w: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72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A22C4" w:rsidRPr="004A22C4" w:rsidTr="004A22C4">
        <w:trPr>
          <w:trHeight w:val="512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28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اخلاق و احکام کسب و کار</w:t>
            </w:r>
          </w:p>
        </w:tc>
        <w:tc>
          <w:tcPr>
            <w:tcW w:w="504" w:type="dxa"/>
            <w:tcBorders>
              <w:right w:val="double" w:sz="4" w:space="0" w:color="auto"/>
            </w:tcBorders>
            <w:vAlign w:val="center"/>
          </w:tcPr>
          <w:p w:rsidR="00D70F18" w:rsidRPr="004A22C4" w:rsidRDefault="0098719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vAlign w:val="center"/>
          </w:tcPr>
          <w:p w:rsidR="00D70F18" w:rsidRPr="004A22C4" w:rsidRDefault="0098719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950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9" w:type="dxa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9" w:type="dxa"/>
            <w:tcBorders>
              <w:lef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5" w:type="dxa"/>
            <w:tcBorders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A22C4" w:rsidRPr="004A22C4" w:rsidTr="004A22C4">
        <w:trPr>
          <w:trHeight w:val="395"/>
        </w:trPr>
        <w:tc>
          <w:tcPr>
            <w:tcW w:w="260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0F18" w:rsidRPr="004A22C4" w:rsidRDefault="0098719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825" w:type="dxa"/>
            <w:gridSpan w:val="2"/>
            <w:tcBorders>
              <w:bottom w:val="double" w:sz="4" w:space="0" w:color="auto"/>
            </w:tcBorders>
            <w:vAlign w:val="center"/>
          </w:tcPr>
          <w:p w:rsidR="00D70F18" w:rsidRPr="004A22C4" w:rsidRDefault="0098719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12</w:t>
            </w:r>
          </w:p>
        </w:tc>
        <w:tc>
          <w:tcPr>
            <w:tcW w:w="878" w:type="dxa"/>
            <w:tcBorders>
              <w:bottom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79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0F18" w:rsidRPr="004A22C4" w:rsidRDefault="0098719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854" w:type="dxa"/>
            <w:gridSpan w:val="2"/>
            <w:tcBorders>
              <w:bottom w:val="double" w:sz="4" w:space="0" w:color="auto"/>
            </w:tcBorders>
            <w:vAlign w:val="center"/>
          </w:tcPr>
          <w:p w:rsidR="00D70F18" w:rsidRPr="004A22C4" w:rsidRDefault="00987198" w:rsidP="004A22C4">
            <w:pPr>
              <w:tabs>
                <w:tab w:val="left" w:pos="5565"/>
              </w:tabs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1061" w:type="dxa"/>
            <w:tcBorders>
              <w:bottom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3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0F18" w:rsidRPr="004A22C4" w:rsidRDefault="00D70F18" w:rsidP="004A22C4">
            <w:pPr>
              <w:tabs>
                <w:tab w:val="left" w:pos="5565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D70F18" w:rsidRPr="004A22C4" w:rsidRDefault="00987198" w:rsidP="00987198">
      <w:pPr>
        <w:tabs>
          <w:tab w:val="left" w:pos="1380"/>
        </w:tabs>
        <w:bidi/>
        <w:rPr>
          <w:sz w:val="18"/>
          <w:szCs w:val="18"/>
          <w:rtl/>
        </w:rPr>
      </w:pPr>
      <w:r w:rsidRPr="004A22C4">
        <w:rPr>
          <w:sz w:val="18"/>
          <w:szCs w:val="18"/>
          <w:rtl/>
        </w:rPr>
        <w:tab/>
      </w:r>
    </w:p>
    <w:p w:rsidR="00987198" w:rsidRPr="004A22C4" w:rsidRDefault="00987198" w:rsidP="00A309AE">
      <w:pPr>
        <w:tabs>
          <w:tab w:val="left" w:pos="1380"/>
          <w:tab w:val="left" w:pos="6825"/>
        </w:tabs>
        <w:bidi/>
        <w:rPr>
          <w:rFonts w:cs="B Farnaz"/>
          <w:sz w:val="18"/>
          <w:szCs w:val="18"/>
        </w:rPr>
      </w:pPr>
      <w:r w:rsidRPr="004A22C4">
        <w:rPr>
          <w:rFonts w:cs="B Farnaz" w:hint="cs"/>
          <w:sz w:val="18"/>
          <w:szCs w:val="18"/>
          <w:rtl/>
        </w:rPr>
        <w:t xml:space="preserve"> ترم سوم </w:t>
      </w:r>
      <w:r w:rsidRPr="004A22C4">
        <w:rPr>
          <w:rFonts w:cs="B Farnaz"/>
          <w:sz w:val="18"/>
          <w:szCs w:val="18"/>
          <w:rtl/>
        </w:rPr>
        <w:tab/>
      </w:r>
      <w:r w:rsidR="00A309AE">
        <w:rPr>
          <w:rFonts w:cs="B Farnaz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Pr="004A22C4">
        <w:rPr>
          <w:rFonts w:cs="B Farnaz" w:hint="cs"/>
          <w:sz w:val="18"/>
          <w:szCs w:val="18"/>
          <w:rtl/>
        </w:rPr>
        <w:t>ترم چهارم</w:t>
      </w:r>
    </w:p>
    <w:tbl>
      <w:tblPr>
        <w:tblStyle w:val="TableGrid"/>
        <w:bidiVisual/>
        <w:tblW w:w="10795" w:type="dxa"/>
        <w:tblInd w:w="-474" w:type="dxa"/>
        <w:tblLook w:val="04A0" w:firstRow="1" w:lastRow="0" w:firstColumn="1" w:lastColumn="0" w:noHBand="0" w:noVBand="1"/>
      </w:tblPr>
      <w:tblGrid>
        <w:gridCol w:w="638"/>
        <w:gridCol w:w="2210"/>
        <w:gridCol w:w="445"/>
        <w:gridCol w:w="520"/>
        <w:gridCol w:w="804"/>
        <w:gridCol w:w="646"/>
        <w:gridCol w:w="1228"/>
        <w:gridCol w:w="1485"/>
        <w:gridCol w:w="452"/>
        <w:gridCol w:w="491"/>
        <w:gridCol w:w="1141"/>
        <w:gridCol w:w="729"/>
        <w:gridCol w:w="6"/>
      </w:tblGrid>
      <w:tr w:rsidR="004A22C4" w:rsidRPr="004A22C4" w:rsidTr="004A22C4">
        <w:trPr>
          <w:gridAfter w:val="1"/>
          <w:wAfter w:w="6" w:type="dxa"/>
          <w:trHeight w:val="255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شماره درس</w:t>
            </w:r>
          </w:p>
        </w:tc>
        <w:tc>
          <w:tcPr>
            <w:tcW w:w="2210" w:type="dxa"/>
            <w:vMerge w:val="restart"/>
            <w:tcBorders>
              <w:top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804" w:type="dxa"/>
            <w:vMerge w:val="restart"/>
            <w:tcBorders>
              <w:top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64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12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شماره  درس</w:t>
            </w:r>
          </w:p>
        </w:tc>
        <w:tc>
          <w:tcPr>
            <w:tcW w:w="1485" w:type="dxa"/>
            <w:vMerge w:val="restart"/>
            <w:tcBorders>
              <w:top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9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141" w:type="dxa"/>
            <w:tcBorders>
              <w:top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7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پیشنیاز</w:t>
            </w:r>
          </w:p>
        </w:tc>
      </w:tr>
      <w:tr w:rsidR="004A22C4" w:rsidRPr="004A22C4" w:rsidTr="004A22C4">
        <w:trPr>
          <w:trHeight w:val="255"/>
        </w:trPr>
        <w:tc>
          <w:tcPr>
            <w:tcW w:w="638" w:type="dxa"/>
            <w:vMerge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10" w:type="dxa"/>
            <w:vMerge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ع</w:t>
            </w:r>
          </w:p>
        </w:tc>
        <w:tc>
          <w:tcPr>
            <w:tcW w:w="804" w:type="dxa"/>
            <w:vMerge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46" w:type="dxa"/>
            <w:vMerge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28" w:type="dxa"/>
            <w:vMerge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ن</w:t>
            </w:r>
          </w:p>
        </w:tc>
        <w:tc>
          <w:tcPr>
            <w:tcW w:w="4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ع</w:t>
            </w:r>
          </w:p>
        </w:tc>
        <w:tc>
          <w:tcPr>
            <w:tcW w:w="1141" w:type="dxa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35" w:type="dxa"/>
            <w:gridSpan w:val="2"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4A22C4" w:rsidRPr="004A22C4" w:rsidTr="004A22C4">
        <w:trPr>
          <w:trHeight w:hRule="exact" w:val="46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10" w:type="dxa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کاربرد تئوری تصمیم گیری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4" w:type="dxa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اصلی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8" w:type="dxa"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5" w:type="dxa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پایان نامه</w:t>
            </w:r>
          </w:p>
        </w:tc>
        <w:tc>
          <w:tcPr>
            <w:tcW w:w="452" w:type="dxa"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1" w:type="dxa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5" w:type="dxa"/>
            <w:gridSpan w:val="2"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A22C4" w:rsidRPr="004A22C4" w:rsidTr="004A22C4">
        <w:trPr>
          <w:trHeight w:hRule="exact" w:val="532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10" w:type="dxa"/>
            <w:tcBorders>
              <w:bottom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تبلیغات و برند</w:t>
            </w:r>
          </w:p>
        </w:tc>
        <w:tc>
          <w:tcPr>
            <w:tcW w:w="4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اصلی</w:t>
            </w:r>
          </w:p>
        </w:tc>
        <w:tc>
          <w:tcPr>
            <w:tcW w:w="6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32" w:type="dxa"/>
            <w:gridSpan w:val="7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87198" w:rsidRPr="004A22C4" w:rsidTr="004A22C4">
        <w:trPr>
          <w:trHeight w:hRule="exact" w:val="570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رفتار مصرف کننده</w:t>
            </w:r>
          </w:p>
        </w:tc>
        <w:tc>
          <w:tcPr>
            <w:tcW w:w="4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اصلی</w:t>
            </w:r>
          </w:p>
        </w:tc>
        <w:tc>
          <w:tcPr>
            <w:tcW w:w="6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32" w:type="dxa"/>
            <w:gridSpan w:val="7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87198" w:rsidRPr="004A22C4" w:rsidTr="004A22C4">
        <w:trPr>
          <w:trHeight w:hRule="exact" w:val="613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10" w:type="dxa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بازاریابی صنعتی و خدمات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4" w:type="dxa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32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87198" w:rsidRPr="004A22C4" w:rsidTr="004A22C4">
        <w:trPr>
          <w:trHeight w:val="890"/>
        </w:trPr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10" w:type="dxa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اصول مذاکرات مکاتبات و قرارداد های تجاری</w:t>
            </w:r>
          </w:p>
        </w:tc>
        <w:tc>
          <w:tcPr>
            <w:tcW w:w="445" w:type="dxa"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4" w:type="dxa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2C4">
              <w:rPr>
                <w:rFonts w:cs="B Nazanin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32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A22C4" w:rsidRPr="004A22C4" w:rsidTr="004A22C4">
        <w:trPr>
          <w:trHeight w:val="683"/>
        </w:trPr>
        <w:tc>
          <w:tcPr>
            <w:tcW w:w="2848" w:type="dxa"/>
            <w:gridSpan w:val="2"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965" w:type="dxa"/>
            <w:gridSpan w:val="2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04" w:type="dxa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713" w:type="dxa"/>
            <w:gridSpan w:val="2"/>
            <w:tcBorders>
              <w:lef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943" w:type="dxa"/>
            <w:gridSpan w:val="2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4A22C4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141" w:type="dxa"/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35" w:type="dxa"/>
            <w:gridSpan w:val="2"/>
            <w:tcBorders>
              <w:right w:val="double" w:sz="4" w:space="0" w:color="auto"/>
            </w:tcBorders>
            <w:vAlign w:val="center"/>
          </w:tcPr>
          <w:p w:rsidR="00987198" w:rsidRPr="004A22C4" w:rsidRDefault="00987198" w:rsidP="004A22C4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D70F18" w:rsidRPr="004A22C4" w:rsidRDefault="00D70F18" w:rsidP="00D70F18">
      <w:pPr>
        <w:bidi/>
        <w:rPr>
          <w:rFonts w:cs="B Nazanin"/>
          <w:sz w:val="18"/>
          <w:szCs w:val="18"/>
        </w:rPr>
      </w:pPr>
    </w:p>
    <w:p w:rsidR="00D70F18" w:rsidRPr="004A22C4" w:rsidRDefault="00D70F18" w:rsidP="00D70F18">
      <w:pPr>
        <w:bidi/>
        <w:rPr>
          <w:sz w:val="18"/>
          <w:szCs w:val="18"/>
        </w:rPr>
      </w:pPr>
    </w:p>
    <w:p w:rsidR="00D70F18" w:rsidRPr="004A22C4" w:rsidRDefault="00D70F18" w:rsidP="00D70F18">
      <w:pPr>
        <w:bidi/>
        <w:rPr>
          <w:sz w:val="18"/>
          <w:szCs w:val="18"/>
        </w:rPr>
      </w:pPr>
    </w:p>
    <w:p w:rsidR="00D70F18" w:rsidRDefault="00987198" w:rsidP="004A22C4">
      <w:pPr>
        <w:tabs>
          <w:tab w:val="left" w:pos="5325"/>
        </w:tabs>
        <w:bidi/>
        <w:rPr>
          <w:rFonts w:cs="B Nazanin"/>
          <w:b/>
          <w:bCs/>
          <w:sz w:val="24"/>
          <w:szCs w:val="24"/>
          <w:rtl/>
        </w:rPr>
      </w:pPr>
      <w:r w:rsidRPr="004A22C4">
        <w:rPr>
          <w:rFonts w:cs="B Nazanin" w:hint="cs"/>
          <w:b/>
          <w:bCs/>
          <w:sz w:val="24"/>
          <w:szCs w:val="24"/>
          <w:rtl/>
        </w:rPr>
        <w:t>مجموع واحد ها : 3</w:t>
      </w:r>
      <w:r w:rsidR="004A22C4">
        <w:rPr>
          <w:rFonts w:cs="B Nazanin" w:hint="cs"/>
          <w:b/>
          <w:bCs/>
          <w:sz w:val="24"/>
          <w:szCs w:val="24"/>
          <w:rtl/>
        </w:rPr>
        <w:t>2</w:t>
      </w:r>
      <w:r w:rsidRPr="004A22C4">
        <w:rPr>
          <w:rFonts w:cs="B Nazanin" w:hint="cs"/>
          <w:b/>
          <w:bCs/>
          <w:sz w:val="24"/>
          <w:szCs w:val="24"/>
          <w:rtl/>
        </w:rPr>
        <w:t xml:space="preserve"> واحد </w:t>
      </w:r>
      <w:r w:rsidR="004A22C4">
        <w:rPr>
          <w:rFonts w:cs="B Nazanin" w:hint="cs"/>
          <w:b/>
          <w:bCs/>
          <w:sz w:val="24"/>
          <w:szCs w:val="24"/>
          <w:rtl/>
        </w:rPr>
        <w:t xml:space="preserve"> برای رشته های مرتبط</w:t>
      </w:r>
    </w:p>
    <w:p w:rsidR="004A22C4" w:rsidRDefault="004A22C4" w:rsidP="004A22C4">
      <w:pPr>
        <w:tabs>
          <w:tab w:val="left" w:pos="5325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مجموع واحد ها: 36 واحد برای رشته های غیر مرتبط</w:t>
      </w:r>
    </w:p>
    <w:p w:rsidR="004A22C4" w:rsidRPr="004A22C4" w:rsidRDefault="004A22C4" w:rsidP="004A22C4">
      <w:pPr>
        <w:tabs>
          <w:tab w:val="left" w:pos="5325"/>
        </w:tabs>
        <w:bidi/>
        <w:rPr>
          <w:rFonts w:cs="B Nazanin"/>
          <w:b/>
          <w:bCs/>
          <w:sz w:val="24"/>
          <w:szCs w:val="24"/>
        </w:rPr>
      </w:pPr>
    </w:p>
    <w:p w:rsidR="004C2F7C" w:rsidRPr="004A22C4" w:rsidRDefault="00D70F18" w:rsidP="00D70F18">
      <w:pPr>
        <w:bidi/>
        <w:rPr>
          <w:sz w:val="18"/>
          <w:szCs w:val="18"/>
        </w:rPr>
      </w:pPr>
      <w:r w:rsidRPr="004A22C4">
        <w:rPr>
          <w:sz w:val="18"/>
          <w:szCs w:val="18"/>
        </w:rPr>
        <w:lastRenderedPageBreak/>
        <w:br w:type="textWrapping" w:clear="all"/>
      </w:r>
    </w:p>
    <w:sectPr w:rsidR="004C2F7C" w:rsidRPr="004A22C4" w:rsidSect="0098719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B6" w:rsidRDefault="004F74B6" w:rsidP="00987198">
      <w:pPr>
        <w:spacing w:after="0" w:line="240" w:lineRule="auto"/>
      </w:pPr>
      <w:r>
        <w:separator/>
      </w:r>
    </w:p>
  </w:endnote>
  <w:endnote w:type="continuationSeparator" w:id="0">
    <w:p w:rsidR="004F74B6" w:rsidRDefault="004F74B6" w:rsidP="0098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B6" w:rsidRDefault="004F74B6" w:rsidP="00987198">
      <w:pPr>
        <w:spacing w:after="0" w:line="240" w:lineRule="auto"/>
      </w:pPr>
      <w:r>
        <w:separator/>
      </w:r>
    </w:p>
  </w:footnote>
  <w:footnote w:type="continuationSeparator" w:id="0">
    <w:p w:rsidR="004F74B6" w:rsidRDefault="004F74B6" w:rsidP="00987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F18"/>
    <w:rsid w:val="0005644E"/>
    <w:rsid w:val="002A0776"/>
    <w:rsid w:val="004A22C4"/>
    <w:rsid w:val="004F74B6"/>
    <w:rsid w:val="00652355"/>
    <w:rsid w:val="006E2D29"/>
    <w:rsid w:val="00987198"/>
    <w:rsid w:val="00A309AE"/>
    <w:rsid w:val="00B00F2B"/>
    <w:rsid w:val="00CB4B1E"/>
    <w:rsid w:val="00D7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B2C7F"/>
  <w15:docId w15:val="{C9191FF4-74AE-4DF5-AB4D-D1D87B0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98"/>
  </w:style>
  <w:style w:type="paragraph" w:styleId="Footer">
    <w:name w:val="footer"/>
    <w:basedOn w:val="Normal"/>
    <w:link w:val="FooterChar"/>
    <w:uiPriority w:val="99"/>
    <w:unhideWhenUsed/>
    <w:rsid w:val="0098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90A7-F7D0-4351-A83E-B7FBEBBB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almahdi</cp:lastModifiedBy>
  <cp:revision>4</cp:revision>
  <cp:lastPrinted>2018-04-30T08:12:00Z</cp:lastPrinted>
  <dcterms:created xsi:type="dcterms:W3CDTF">2018-04-30T08:14:00Z</dcterms:created>
  <dcterms:modified xsi:type="dcterms:W3CDTF">2018-10-24T13:51:00Z</dcterms:modified>
</cp:coreProperties>
</file>